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37E6" w:rsidRPr="006402A4" w:rsidRDefault="00524A62" w:rsidP="006402A4">
      <w:pPr>
        <w:pStyle w:val="MengensatzCalibri10pt14pt"/>
        <w:spacing w:before="240" w:after="600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Zwischenevaluation in Beratungsprojekten</w:t>
      </w:r>
      <w:r w:rsidR="008E37E6" w:rsidRPr="006402A4">
        <w:rPr>
          <w:rFonts w:cs="Calibri"/>
          <w:sz w:val="28"/>
          <w:szCs w:val="28"/>
          <w:vertAlign w:val="superscript"/>
        </w:rPr>
        <w:footnoteReference w:id="1"/>
      </w:r>
    </w:p>
    <w:tbl>
      <w:tblPr>
        <w:tblStyle w:val="Tabellenraster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pct10" w:color="auto" w:fill="auto"/>
        <w:tblLook w:val="04A0" w:firstRow="1" w:lastRow="0" w:firstColumn="1" w:lastColumn="0" w:noHBand="0" w:noVBand="1"/>
      </w:tblPr>
      <w:tblGrid>
        <w:gridCol w:w="1555"/>
        <w:gridCol w:w="8368"/>
      </w:tblGrid>
      <w:tr w:rsidR="00524A62" w:rsidRPr="006402A4" w:rsidTr="0036243A">
        <w:trPr>
          <w:trHeight w:val="1033"/>
        </w:trPr>
        <w:tc>
          <w:tcPr>
            <w:tcW w:w="1555" w:type="dxa"/>
            <w:shd w:val="pct10" w:color="auto" w:fill="auto"/>
          </w:tcPr>
          <w:p w:rsidR="00524A62" w:rsidRPr="006402A4" w:rsidRDefault="00524A62" w:rsidP="00524A62">
            <w:pPr>
              <w:pStyle w:val="MengensatzCalibri10pt14pt"/>
              <w:rPr>
                <w:rFonts w:cs="Calibri"/>
                <w:b/>
                <w:sz w:val="22"/>
                <w:szCs w:val="22"/>
              </w:rPr>
            </w:pPr>
            <w:r w:rsidRPr="006402A4">
              <w:rPr>
                <w:rFonts w:cs="Calibri"/>
                <w:b/>
                <w:sz w:val="22"/>
                <w:szCs w:val="22"/>
              </w:rPr>
              <w:t>Zweck:</w:t>
            </w:r>
          </w:p>
        </w:tc>
        <w:tc>
          <w:tcPr>
            <w:tcW w:w="8368" w:type="dxa"/>
            <w:shd w:val="pct10" w:color="auto" w:fill="auto"/>
          </w:tcPr>
          <w:p w:rsidR="00524A62" w:rsidRPr="009C3AAE" w:rsidRDefault="00524A62" w:rsidP="00524A62">
            <w:pPr>
              <w:pStyle w:val="MengensatzCalibri10pt14pt"/>
              <w:rPr>
                <w:rFonts w:ascii="Helvetica" w:hAnsi="Helvetica" w:cs="Helvetica"/>
                <w:sz w:val="21"/>
                <w:szCs w:val="21"/>
              </w:rPr>
            </w:pPr>
            <w:r w:rsidRPr="00524A62">
              <w:rPr>
                <w:rFonts w:cs="Calibri"/>
                <w:sz w:val="22"/>
                <w:szCs w:val="22"/>
              </w:rPr>
              <w:t>Gemeinsame Reflexion der angestrebten Ziele und der zu priorisierenden Qualitätskriterien, Feststellen der bis jetzt erreichten Resultate</w:t>
            </w:r>
            <w:r>
              <w:rPr>
                <w:rFonts w:cs="Calibri"/>
                <w:sz w:val="22"/>
                <w:szCs w:val="22"/>
              </w:rPr>
              <w:t>.</w:t>
            </w:r>
          </w:p>
        </w:tc>
      </w:tr>
      <w:tr w:rsidR="00524A62" w:rsidRPr="006402A4" w:rsidTr="0036243A">
        <w:trPr>
          <w:trHeight w:val="707"/>
        </w:trPr>
        <w:tc>
          <w:tcPr>
            <w:tcW w:w="1555" w:type="dxa"/>
            <w:shd w:val="pct10" w:color="auto" w:fill="auto"/>
          </w:tcPr>
          <w:p w:rsidR="00524A62" w:rsidRPr="006402A4" w:rsidRDefault="00524A62" w:rsidP="00524A62">
            <w:pPr>
              <w:pStyle w:val="MengensatzCalibri10pt14pt"/>
              <w:rPr>
                <w:rFonts w:cs="Calibri"/>
                <w:b/>
                <w:sz w:val="22"/>
                <w:szCs w:val="22"/>
              </w:rPr>
            </w:pPr>
            <w:r w:rsidRPr="006402A4">
              <w:rPr>
                <w:rFonts w:cs="Calibri"/>
                <w:b/>
                <w:sz w:val="22"/>
                <w:szCs w:val="22"/>
              </w:rPr>
              <w:t>Ziel:</w:t>
            </w:r>
          </w:p>
        </w:tc>
        <w:tc>
          <w:tcPr>
            <w:tcW w:w="8368" w:type="dxa"/>
            <w:shd w:val="pct10" w:color="auto" w:fill="auto"/>
          </w:tcPr>
          <w:p w:rsidR="00524A62" w:rsidRPr="006402A4" w:rsidRDefault="00524A62" w:rsidP="00524A62">
            <w:pPr>
              <w:pStyle w:val="MengensatzCalibri10pt14pt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Der </w:t>
            </w:r>
            <w:r w:rsidRPr="00524A62">
              <w:rPr>
                <w:rFonts w:cs="Calibri"/>
                <w:sz w:val="22"/>
                <w:szCs w:val="22"/>
              </w:rPr>
              <w:t>Abgleich von Erwartungen</w:t>
            </w:r>
            <w:r>
              <w:rPr>
                <w:rFonts w:cs="Calibri"/>
                <w:sz w:val="22"/>
                <w:szCs w:val="22"/>
              </w:rPr>
              <w:t>und die</w:t>
            </w:r>
            <w:r w:rsidRPr="00524A62">
              <w:rPr>
                <w:rFonts w:cs="Calibri"/>
                <w:sz w:val="22"/>
                <w:szCs w:val="22"/>
              </w:rPr>
              <w:t xml:space="preserve"> Klarheit zu</w:t>
            </w:r>
            <w:r>
              <w:rPr>
                <w:rFonts w:cs="Calibri"/>
                <w:sz w:val="22"/>
                <w:szCs w:val="22"/>
              </w:rPr>
              <w:t>m</w:t>
            </w:r>
            <w:r w:rsidRPr="00524A62">
              <w:rPr>
                <w:rFonts w:cs="Calibri"/>
                <w:sz w:val="22"/>
                <w:szCs w:val="22"/>
              </w:rPr>
              <w:t xml:space="preserve"> den Stand der Arbeiten</w:t>
            </w:r>
            <w:r>
              <w:rPr>
                <w:rFonts w:cs="Calibri"/>
                <w:sz w:val="22"/>
                <w:szCs w:val="22"/>
              </w:rPr>
              <w:t xml:space="preserve"> ist erfolgt.</w:t>
            </w:r>
          </w:p>
        </w:tc>
      </w:tr>
    </w:tbl>
    <w:p w:rsidR="00067939" w:rsidRDefault="00067939" w:rsidP="00067939">
      <w:pPr>
        <w:pStyle w:val="MengensatzCalibri10pt14pt"/>
        <w:spacing w:before="240" w:after="40"/>
        <w:rPr>
          <w:rFonts w:cs="Calibri"/>
          <w:b/>
          <w:sz w:val="22"/>
        </w:rPr>
      </w:pPr>
    </w:p>
    <w:tbl>
      <w:tblPr>
        <w:tblStyle w:val="Tabellenraster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8085"/>
      </w:tblGrid>
      <w:tr w:rsidR="00067939" w:rsidTr="00C96EED">
        <w:tc>
          <w:tcPr>
            <w:tcW w:w="1980" w:type="dxa"/>
            <w:vAlign w:val="center"/>
          </w:tcPr>
          <w:p w:rsidR="00067939" w:rsidRDefault="00067939" w:rsidP="00C96EED">
            <w:pPr>
              <w:pStyle w:val="MengensatzCalibri10pt14pt"/>
              <w:spacing w:before="120" w:after="120"/>
              <w:rPr>
                <w:rFonts w:cs="Calibri"/>
                <w:b/>
                <w:sz w:val="22"/>
              </w:rPr>
            </w:pPr>
            <w:r>
              <w:rPr>
                <w:rFonts w:cs="Calibri"/>
                <w:b/>
                <w:sz w:val="22"/>
              </w:rPr>
              <w:t>Ort und Datum:</w:t>
            </w:r>
          </w:p>
        </w:tc>
        <w:tc>
          <w:tcPr>
            <w:tcW w:w="8085" w:type="dxa"/>
            <w:vAlign w:val="center"/>
          </w:tcPr>
          <w:p w:rsidR="00067939" w:rsidRPr="009F6832" w:rsidRDefault="00067939" w:rsidP="00C96EED">
            <w:pPr>
              <w:pStyle w:val="MengensatzCalibri10pt14pt"/>
              <w:spacing w:before="120" w:after="120"/>
              <w:rPr>
                <w:rFonts w:cs="Calibri"/>
                <w:sz w:val="22"/>
              </w:rPr>
            </w:pPr>
            <w:r>
              <w:rPr>
                <w:rFonts w:cs="Calibri"/>
                <w:sz w:val="22"/>
              </w:rPr>
              <w:t>…</w:t>
            </w:r>
          </w:p>
        </w:tc>
      </w:tr>
      <w:tr w:rsidR="00067939" w:rsidTr="00C96EED">
        <w:tc>
          <w:tcPr>
            <w:tcW w:w="1980" w:type="dxa"/>
          </w:tcPr>
          <w:p w:rsidR="00067939" w:rsidRDefault="00067939" w:rsidP="00C96EED">
            <w:pPr>
              <w:pStyle w:val="MengensatzCalibri10pt14pt"/>
              <w:spacing w:before="120" w:after="120"/>
              <w:rPr>
                <w:rFonts w:cs="Calibri"/>
                <w:b/>
                <w:sz w:val="22"/>
              </w:rPr>
            </w:pPr>
            <w:r>
              <w:rPr>
                <w:rFonts w:cs="Calibri"/>
                <w:b/>
                <w:sz w:val="22"/>
              </w:rPr>
              <w:t>Teilnehmer*innen;</w:t>
            </w:r>
          </w:p>
        </w:tc>
        <w:tc>
          <w:tcPr>
            <w:tcW w:w="8085" w:type="dxa"/>
          </w:tcPr>
          <w:p w:rsidR="00067939" w:rsidRPr="009F6832" w:rsidRDefault="00067939" w:rsidP="00C96EED">
            <w:pPr>
              <w:pStyle w:val="MengensatzCalibri10pt14pt"/>
              <w:numPr>
                <w:ilvl w:val="0"/>
                <w:numId w:val="17"/>
              </w:numPr>
              <w:spacing w:before="120" w:after="120"/>
              <w:rPr>
                <w:rFonts w:cs="Calibri"/>
                <w:sz w:val="22"/>
              </w:rPr>
            </w:pPr>
            <w:r w:rsidRPr="009F6832">
              <w:rPr>
                <w:rFonts w:cs="Calibri"/>
                <w:sz w:val="22"/>
              </w:rPr>
              <w:t>…</w:t>
            </w:r>
          </w:p>
          <w:p w:rsidR="00067939" w:rsidRPr="009F6832" w:rsidRDefault="00067939" w:rsidP="00C96EED">
            <w:pPr>
              <w:pStyle w:val="MengensatzCalibri10pt14pt"/>
              <w:numPr>
                <w:ilvl w:val="0"/>
                <w:numId w:val="17"/>
              </w:numPr>
              <w:spacing w:before="120" w:after="120"/>
              <w:rPr>
                <w:rFonts w:cs="Calibri"/>
                <w:sz w:val="22"/>
              </w:rPr>
            </w:pPr>
            <w:r w:rsidRPr="009F6832">
              <w:rPr>
                <w:rFonts w:cs="Calibri"/>
                <w:sz w:val="22"/>
              </w:rPr>
              <w:t>…</w:t>
            </w:r>
          </w:p>
        </w:tc>
      </w:tr>
    </w:tbl>
    <w:p w:rsidR="006402A4" w:rsidRPr="00524A62" w:rsidRDefault="00524A62" w:rsidP="00524A62">
      <w:pPr>
        <w:pStyle w:val="MengensatzCalibri10pt14pt"/>
        <w:spacing w:before="240" w:after="40"/>
        <w:rPr>
          <w:rFonts w:cs="Calibri"/>
          <w:b/>
          <w:sz w:val="22"/>
        </w:rPr>
      </w:pPr>
      <w:bookmarkStart w:id="0" w:name="_GoBack"/>
      <w:bookmarkEnd w:id="0"/>
      <w:r>
        <w:rPr>
          <w:rFonts w:cs="Calibri"/>
          <w:b/>
          <w:sz w:val="22"/>
        </w:rPr>
        <w:t>Fragestellungen</w:t>
      </w:r>
    </w:p>
    <w:p w:rsidR="00524A62" w:rsidRPr="00524A62" w:rsidRDefault="00524A62" w:rsidP="00C63F2C">
      <w:pPr>
        <w:autoSpaceDE w:val="0"/>
        <w:autoSpaceDN w:val="0"/>
        <w:adjustRightInd w:val="0"/>
        <w:spacing w:after="240" w:line="280" w:lineRule="atLeast"/>
        <w:rPr>
          <w:rFonts w:ascii="Calibri" w:hAnsi="Calibri" w:cs="Calibri"/>
          <w:sz w:val="22"/>
          <w:szCs w:val="24"/>
        </w:rPr>
      </w:pPr>
      <w:r w:rsidRPr="00524A62">
        <w:rPr>
          <w:rFonts w:ascii="Calibri" w:hAnsi="Calibri" w:cs="Calibri"/>
          <w:sz w:val="22"/>
          <w:szCs w:val="24"/>
        </w:rPr>
        <w:t xml:space="preserve">Wurden die besprochenen Qualitätskriterien beachtet? Nähert man sich den vereinbarten inhaltlichen Zielsetzungen? </w:t>
      </w:r>
    </w:p>
    <w:tbl>
      <w:tblPr>
        <w:tblStyle w:val="Tabellenraster"/>
        <w:tblW w:w="9918" w:type="dxa"/>
        <w:tblLook w:val="04A0" w:firstRow="1" w:lastRow="0" w:firstColumn="1" w:lastColumn="0" w:noHBand="0" w:noVBand="1"/>
      </w:tblPr>
      <w:tblGrid>
        <w:gridCol w:w="2277"/>
        <w:gridCol w:w="3488"/>
        <w:gridCol w:w="4153"/>
      </w:tblGrid>
      <w:tr w:rsidR="00C63F2C" w:rsidRPr="00C63F2C" w:rsidTr="0036243A"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F2C" w:rsidRPr="00C63F2C" w:rsidRDefault="00C63F2C" w:rsidP="00C63F2C">
            <w:pPr>
              <w:autoSpaceDE w:val="0"/>
              <w:autoSpaceDN w:val="0"/>
              <w:adjustRightInd w:val="0"/>
              <w:spacing w:line="280" w:lineRule="atLeast"/>
              <w:rPr>
                <w:rFonts w:ascii="Calibri" w:hAnsi="Calibri" w:cs="Calibri"/>
                <w:b/>
                <w:sz w:val="22"/>
                <w:szCs w:val="22"/>
              </w:rPr>
            </w:pPr>
            <w:r w:rsidRPr="00C63F2C">
              <w:rPr>
                <w:rFonts w:ascii="Calibri" w:hAnsi="Calibri" w:cs="Calibri"/>
                <w:b/>
                <w:sz w:val="22"/>
                <w:szCs w:val="22"/>
              </w:rPr>
              <w:t>Qualitätskriterium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F2C" w:rsidRPr="00C63F2C" w:rsidRDefault="00C63F2C" w:rsidP="00C63F2C">
            <w:pPr>
              <w:autoSpaceDE w:val="0"/>
              <w:autoSpaceDN w:val="0"/>
              <w:adjustRightInd w:val="0"/>
              <w:spacing w:line="280" w:lineRule="atLeast"/>
              <w:rPr>
                <w:rFonts w:ascii="Calibri" w:hAnsi="Calibri" w:cs="Calibri"/>
                <w:b/>
                <w:sz w:val="22"/>
                <w:szCs w:val="22"/>
              </w:rPr>
            </w:pPr>
            <w:r w:rsidRPr="00C63F2C">
              <w:rPr>
                <w:rFonts w:ascii="Calibri" w:hAnsi="Calibri" w:cs="Calibri"/>
                <w:b/>
                <w:sz w:val="22"/>
                <w:szCs w:val="22"/>
              </w:rPr>
              <w:t>Indikatoren Zielerreichung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F2C" w:rsidRPr="00C63F2C" w:rsidRDefault="00C63F2C" w:rsidP="00C63F2C">
            <w:pPr>
              <w:autoSpaceDE w:val="0"/>
              <w:autoSpaceDN w:val="0"/>
              <w:adjustRightInd w:val="0"/>
              <w:spacing w:line="280" w:lineRule="atLeast"/>
              <w:rPr>
                <w:rFonts w:ascii="Calibri" w:hAnsi="Calibri" w:cs="Calibri"/>
                <w:b/>
                <w:sz w:val="22"/>
                <w:szCs w:val="22"/>
              </w:rPr>
            </w:pPr>
            <w:r w:rsidRPr="00C63F2C">
              <w:rPr>
                <w:rFonts w:ascii="Calibri" w:hAnsi="Calibri" w:cs="Calibri"/>
                <w:b/>
                <w:sz w:val="22"/>
                <w:szCs w:val="22"/>
              </w:rPr>
              <w:t>Einschätzung der Zielerreichung</w:t>
            </w:r>
          </w:p>
          <w:p w:rsidR="00C63F2C" w:rsidRPr="00C63F2C" w:rsidRDefault="00C63F2C" w:rsidP="00C63F2C">
            <w:pPr>
              <w:autoSpaceDE w:val="0"/>
              <w:autoSpaceDN w:val="0"/>
              <w:adjustRightInd w:val="0"/>
              <w:spacing w:line="280" w:lineRule="atLeast"/>
              <w:rPr>
                <w:rFonts w:ascii="Calibri" w:hAnsi="Calibri" w:cs="Calibri"/>
                <w:sz w:val="22"/>
                <w:szCs w:val="22"/>
              </w:rPr>
            </w:pPr>
            <w:r w:rsidRPr="00C63F2C">
              <w:rPr>
                <w:rFonts w:ascii="Calibri" w:hAnsi="Calibri" w:cs="Calibri"/>
                <w:sz w:val="22"/>
                <w:szCs w:val="22"/>
              </w:rPr>
              <w:t>(gar nicht bis perfekt)</w:t>
            </w:r>
          </w:p>
        </w:tc>
      </w:tr>
      <w:tr w:rsidR="00C63F2C" w:rsidRPr="00C63F2C" w:rsidTr="0036243A"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F2C" w:rsidRPr="00C63F2C" w:rsidRDefault="00C63F2C" w:rsidP="00C63F2C">
            <w:pPr>
              <w:autoSpaceDE w:val="0"/>
              <w:autoSpaceDN w:val="0"/>
              <w:adjustRightInd w:val="0"/>
              <w:spacing w:line="280" w:lineRule="atLeast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F2C" w:rsidRPr="00C63F2C" w:rsidRDefault="00C63F2C" w:rsidP="00C63F2C">
            <w:pPr>
              <w:pStyle w:val="Listenabsatz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80" w:lineRule="atLeast"/>
              <w:rPr>
                <w:rFonts w:ascii="Calibri" w:hAnsi="Calibri" w:cs="Calibri"/>
              </w:rPr>
            </w:pPr>
          </w:p>
          <w:p w:rsidR="00C63F2C" w:rsidRPr="00C63F2C" w:rsidRDefault="00C63F2C" w:rsidP="00C63F2C">
            <w:pPr>
              <w:pStyle w:val="Listenabsatz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80" w:lineRule="atLeast"/>
              <w:rPr>
                <w:rFonts w:ascii="Calibri" w:hAnsi="Calibri" w:cs="Calibri"/>
              </w:rPr>
            </w:pP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F2C" w:rsidRPr="00C63F2C" w:rsidRDefault="00C63F2C" w:rsidP="00C63F2C">
            <w:pPr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C63F2C" w:rsidRPr="00C63F2C" w:rsidTr="0036243A"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F2C" w:rsidRPr="00C63F2C" w:rsidRDefault="00C63F2C" w:rsidP="00C63F2C">
            <w:pPr>
              <w:autoSpaceDE w:val="0"/>
              <w:autoSpaceDN w:val="0"/>
              <w:adjustRightInd w:val="0"/>
              <w:spacing w:line="280" w:lineRule="atLeast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F2C" w:rsidRPr="00C63F2C" w:rsidRDefault="00C63F2C" w:rsidP="00C63F2C">
            <w:pPr>
              <w:autoSpaceDE w:val="0"/>
              <w:autoSpaceDN w:val="0"/>
              <w:adjustRightInd w:val="0"/>
              <w:spacing w:line="280" w:lineRule="atLeast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F2C" w:rsidRPr="00C63F2C" w:rsidRDefault="00C63F2C" w:rsidP="00C63F2C">
            <w:pPr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C63F2C" w:rsidRPr="00C63F2C" w:rsidTr="0036243A"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F2C" w:rsidRPr="00C63F2C" w:rsidRDefault="00C63F2C" w:rsidP="00C63F2C">
            <w:pPr>
              <w:autoSpaceDE w:val="0"/>
              <w:autoSpaceDN w:val="0"/>
              <w:adjustRightInd w:val="0"/>
              <w:spacing w:line="280" w:lineRule="atLeast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F2C" w:rsidRPr="00C63F2C" w:rsidRDefault="00C63F2C" w:rsidP="00C63F2C">
            <w:pPr>
              <w:autoSpaceDE w:val="0"/>
              <w:autoSpaceDN w:val="0"/>
              <w:adjustRightInd w:val="0"/>
              <w:spacing w:line="280" w:lineRule="atLeast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F2C" w:rsidRPr="00C63F2C" w:rsidRDefault="00C63F2C" w:rsidP="00C63F2C">
            <w:pPr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C63F2C" w:rsidRPr="00C63F2C" w:rsidTr="0036243A"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F2C" w:rsidRPr="00C63F2C" w:rsidRDefault="00C63F2C" w:rsidP="00C63F2C">
            <w:pPr>
              <w:autoSpaceDE w:val="0"/>
              <w:autoSpaceDN w:val="0"/>
              <w:adjustRightInd w:val="0"/>
              <w:spacing w:line="280" w:lineRule="atLeast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F2C" w:rsidRPr="00C63F2C" w:rsidRDefault="00C63F2C" w:rsidP="00C63F2C">
            <w:pPr>
              <w:autoSpaceDE w:val="0"/>
              <w:autoSpaceDN w:val="0"/>
              <w:adjustRightInd w:val="0"/>
              <w:spacing w:line="280" w:lineRule="atLeast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F2C" w:rsidRPr="00C63F2C" w:rsidRDefault="00C63F2C" w:rsidP="00C63F2C">
            <w:pPr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C63F2C" w:rsidRPr="00C63F2C" w:rsidTr="0036243A"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F2C" w:rsidRPr="00C63F2C" w:rsidRDefault="00C63F2C" w:rsidP="00C63F2C">
            <w:pPr>
              <w:autoSpaceDE w:val="0"/>
              <w:autoSpaceDN w:val="0"/>
              <w:adjustRightInd w:val="0"/>
              <w:spacing w:line="280" w:lineRule="atLeast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F2C" w:rsidRPr="00C63F2C" w:rsidRDefault="00C63F2C" w:rsidP="00C63F2C">
            <w:pPr>
              <w:autoSpaceDE w:val="0"/>
              <w:autoSpaceDN w:val="0"/>
              <w:adjustRightInd w:val="0"/>
              <w:spacing w:line="280" w:lineRule="atLeast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F2C" w:rsidRPr="00C63F2C" w:rsidRDefault="00C63F2C" w:rsidP="00C63F2C">
            <w:pPr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C63F2C" w:rsidRPr="00C63F2C" w:rsidTr="0036243A"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F2C" w:rsidRPr="00C63F2C" w:rsidRDefault="00C63F2C" w:rsidP="00C63F2C">
            <w:pPr>
              <w:autoSpaceDE w:val="0"/>
              <w:autoSpaceDN w:val="0"/>
              <w:adjustRightInd w:val="0"/>
              <w:spacing w:line="280" w:lineRule="atLeast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F2C" w:rsidRPr="00C63F2C" w:rsidRDefault="00C63F2C" w:rsidP="00C63F2C">
            <w:pPr>
              <w:autoSpaceDE w:val="0"/>
              <w:autoSpaceDN w:val="0"/>
              <w:adjustRightInd w:val="0"/>
              <w:spacing w:line="280" w:lineRule="atLeast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F2C" w:rsidRPr="00C63F2C" w:rsidRDefault="00C63F2C" w:rsidP="00C63F2C">
            <w:pPr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</w:tbl>
    <w:p w:rsidR="00C63F2C" w:rsidRPr="00C63F2C" w:rsidRDefault="00C63F2C" w:rsidP="00C63F2C">
      <w:pPr>
        <w:autoSpaceDE w:val="0"/>
        <w:autoSpaceDN w:val="0"/>
        <w:adjustRightInd w:val="0"/>
        <w:spacing w:before="240" w:after="240" w:line="280" w:lineRule="atLeast"/>
        <w:rPr>
          <w:rFonts w:ascii="Calibri" w:hAnsi="Calibri" w:cs="Calibri"/>
          <w:sz w:val="22"/>
          <w:szCs w:val="22"/>
        </w:rPr>
      </w:pPr>
      <w:r w:rsidRPr="00C63F2C">
        <w:rPr>
          <w:rFonts w:ascii="Calibri" w:hAnsi="Calibri" w:cs="Calibri"/>
          <w:sz w:val="22"/>
          <w:szCs w:val="22"/>
        </w:rPr>
        <w:t>Was haben wir gelernt?</w:t>
      </w:r>
    </w:p>
    <w:tbl>
      <w:tblPr>
        <w:tblStyle w:val="Tabellenraster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7405"/>
      </w:tblGrid>
      <w:tr w:rsidR="00C63F2C" w:rsidRPr="00C63F2C" w:rsidTr="0036243A">
        <w:tc>
          <w:tcPr>
            <w:tcW w:w="2518" w:type="dxa"/>
          </w:tcPr>
          <w:p w:rsidR="00C63F2C" w:rsidRPr="00C63F2C" w:rsidRDefault="00C63F2C" w:rsidP="00BA1D9A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C63F2C">
              <w:rPr>
                <w:rFonts w:ascii="Calibri" w:hAnsi="Calibri" w:cs="Calibri"/>
                <w:sz w:val="22"/>
                <w:szCs w:val="22"/>
              </w:rPr>
              <w:t>….gemeinsam?</w:t>
            </w:r>
          </w:p>
        </w:tc>
        <w:tc>
          <w:tcPr>
            <w:tcW w:w="7405" w:type="dxa"/>
          </w:tcPr>
          <w:p w:rsidR="00C63F2C" w:rsidRPr="00C63F2C" w:rsidRDefault="00C63F2C" w:rsidP="00BA1D9A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C63F2C">
              <w:rPr>
                <w:rFonts w:ascii="Calibri" w:hAnsi="Calibri" w:cs="Calibri"/>
                <w:sz w:val="22"/>
                <w:szCs w:val="22"/>
              </w:rPr>
              <w:t>__</w:t>
            </w:r>
          </w:p>
        </w:tc>
      </w:tr>
      <w:tr w:rsidR="00C63F2C" w:rsidRPr="00C63F2C" w:rsidTr="0036243A">
        <w:tc>
          <w:tcPr>
            <w:tcW w:w="2518" w:type="dxa"/>
          </w:tcPr>
          <w:p w:rsidR="00C63F2C" w:rsidRPr="00C63F2C" w:rsidRDefault="00C63F2C" w:rsidP="00BA1D9A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C63F2C">
              <w:rPr>
                <w:rFonts w:ascii="Calibri" w:hAnsi="Calibri" w:cs="Calibri"/>
                <w:sz w:val="22"/>
                <w:szCs w:val="22"/>
              </w:rPr>
              <w:t>….einzeln?</w:t>
            </w:r>
          </w:p>
        </w:tc>
        <w:tc>
          <w:tcPr>
            <w:tcW w:w="7405" w:type="dxa"/>
          </w:tcPr>
          <w:p w:rsidR="00C63F2C" w:rsidRPr="00C63F2C" w:rsidRDefault="00C63F2C" w:rsidP="00BA1D9A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C63F2C">
              <w:rPr>
                <w:rFonts w:ascii="Calibri" w:hAnsi="Calibri" w:cs="Calibri"/>
                <w:sz w:val="22"/>
                <w:szCs w:val="22"/>
              </w:rPr>
              <w:t>__</w:t>
            </w:r>
          </w:p>
        </w:tc>
      </w:tr>
    </w:tbl>
    <w:p w:rsidR="00C63F2C" w:rsidRPr="00C63F2C" w:rsidRDefault="00C63F2C" w:rsidP="00C63F2C">
      <w:pPr>
        <w:autoSpaceDE w:val="0"/>
        <w:autoSpaceDN w:val="0"/>
        <w:adjustRightInd w:val="0"/>
        <w:spacing w:before="240" w:after="240" w:line="280" w:lineRule="atLeast"/>
        <w:rPr>
          <w:rFonts w:ascii="Calibri" w:hAnsi="Calibri" w:cs="Calibri"/>
          <w:sz w:val="22"/>
          <w:szCs w:val="22"/>
        </w:rPr>
      </w:pPr>
      <w:r w:rsidRPr="00C63F2C">
        <w:rPr>
          <w:rFonts w:ascii="Calibri" w:hAnsi="Calibri" w:cs="Calibri"/>
          <w:sz w:val="22"/>
          <w:szCs w:val="22"/>
        </w:rPr>
        <w:t>Sind gewisse Qualitätskriterien wichtiger geworden? Haben gewisse an Bedeutung verloren?</w:t>
      </w:r>
    </w:p>
    <w:tbl>
      <w:tblPr>
        <w:tblStyle w:val="Tabellenraster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C63F2C" w:rsidRPr="00C63F2C" w:rsidTr="0036243A">
        <w:tc>
          <w:tcPr>
            <w:tcW w:w="9923" w:type="dxa"/>
          </w:tcPr>
          <w:p w:rsidR="00C63F2C" w:rsidRPr="00C63F2C" w:rsidRDefault="00C63F2C" w:rsidP="00BA1D9A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C63F2C">
              <w:rPr>
                <w:rFonts w:ascii="Calibri" w:hAnsi="Calibri" w:cs="Calibri"/>
                <w:sz w:val="22"/>
                <w:szCs w:val="22"/>
              </w:rPr>
              <w:t>___</w:t>
            </w:r>
          </w:p>
        </w:tc>
      </w:tr>
    </w:tbl>
    <w:p w:rsidR="00C63F2C" w:rsidRPr="00C63F2C" w:rsidRDefault="00C63F2C" w:rsidP="00C63F2C">
      <w:pPr>
        <w:autoSpaceDE w:val="0"/>
        <w:autoSpaceDN w:val="0"/>
        <w:adjustRightInd w:val="0"/>
        <w:spacing w:before="240" w:after="240" w:line="280" w:lineRule="atLeast"/>
        <w:rPr>
          <w:rFonts w:ascii="Calibri" w:hAnsi="Calibri" w:cs="Calibri"/>
          <w:sz w:val="22"/>
          <w:szCs w:val="22"/>
        </w:rPr>
      </w:pPr>
      <w:r w:rsidRPr="00C63F2C">
        <w:rPr>
          <w:rFonts w:ascii="Calibri" w:hAnsi="Calibri" w:cs="Calibri"/>
          <w:sz w:val="22"/>
          <w:szCs w:val="22"/>
        </w:rPr>
        <w:t>Ergeben sich Änderungen bezüglich des Ressourceneinsatzes?</w:t>
      </w:r>
    </w:p>
    <w:tbl>
      <w:tblPr>
        <w:tblStyle w:val="Tabellenraster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C63F2C" w:rsidRPr="00C63F2C" w:rsidTr="0036243A">
        <w:tc>
          <w:tcPr>
            <w:tcW w:w="9923" w:type="dxa"/>
          </w:tcPr>
          <w:p w:rsidR="00C63F2C" w:rsidRPr="00C63F2C" w:rsidRDefault="00C63F2C" w:rsidP="00BA1D9A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C63F2C">
              <w:rPr>
                <w:rFonts w:ascii="Calibri" w:hAnsi="Calibri" w:cs="Calibri"/>
                <w:sz w:val="22"/>
                <w:szCs w:val="22"/>
              </w:rPr>
              <w:t>___</w:t>
            </w:r>
          </w:p>
        </w:tc>
      </w:tr>
    </w:tbl>
    <w:p w:rsidR="00C63F2C" w:rsidRPr="00C63F2C" w:rsidRDefault="00C63F2C" w:rsidP="00C63F2C">
      <w:pPr>
        <w:autoSpaceDE w:val="0"/>
        <w:autoSpaceDN w:val="0"/>
        <w:adjustRightInd w:val="0"/>
        <w:spacing w:before="240" w:after="240" w:line="280" w:lineRule="atLeast"/>
        <w:rPr>
          <w:rFonts w:ascii="Calibri" w:hAnsi="Calibri" w:cs="Calibri"/>
          <w:sz w:val="22"/>
          <w:szCs w:val="22"/>
        </w:rPr>
      </w:pPr>
      <w:r w:rsidRPr="00C63F2C">
        <w:rPr>
          <w:rFonts w:ascii="Calibri" w:hAnsi="Calibri" w:cs="Calibri"/>
          <w:sz w:val="22"/>
          <w:szCs w:val="22"/>
        </w:rPr>
        <w:t>Müssen neue Kriterien aufgenommen und beachtet werden?</w:t>
      </w:r>
    </w:p>
    <w:tbl>
      <w:tblPr>
        <w:tblStyle w:val="Tabellenraster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C63F2C" w:rsidRPr="00C63F2C" w:rsidTr="0036243A">
        <w:tc>
          <w:tcPr>
            <w:tcW w:w="9923" w:type="dxa"/>
          </w:tcPr>
          <w:p w:rsidR="00C63F2C" w:rsidRPr="00C63F2C" w:rsidRDefault="00C63F2C" w:rsidP="00BA1D9A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C63F2C">
              <w:rPr>
                <w:rFonts w:ascii="Calibri" w:hAnsi="Calibri" w:cs="Calibri"/>
                <w:sz w:val="22"/>
                <w:szCs w:val="22"/>
              </w:rPr>
              <w:lastRenderedPageBreak/>
              <w:t>___</w:t>
            </w:r>
          </w:p>
        </w:tc>
      </w:tr>
    </w:tbl>
    <w:p w:rsidR="00C63F2C" w:rsidRPr="00C63F2C" w:rsidRDefault="00C63F2C" w:rsidP="00C63F2C">
      <w:pPr>
        <w:autoSpaceDE w:val="0"/>
        <w:autoSpaceDN w:val="0"/>
        <w:adjustRightInd w:val="0"/>
        <w:spacing w:before="240" w:after="240" w:line="280" w:lineRule="atLeast"/>
        <w:rPr>
          <w:rFonts w:ascii="Calibri" w:hAnsi="Calibri" w:cs="Calibri"/>
          <w:sz w:val="22"/>
          <w:szCs w:val="22"/>
        </w:rPr>
      </w:pPr>
      <w:r w:rsidRPr="00C63F2C">
        <w:rPr>
          <w:rFonts w:ascii="Calibri" w:hAnsi="Calibri" w:cs="Calibri"/>
          <w:sz w:val="22"/>
          <w:szCs w:val="22"/>
        </w:rPr>
        <w:t>Gilt es spezifische Abmachungen, die für die nächsten Schritte berücksichtigt werden sollen? Sollen Massnahmen vereinbart werden?</w:t>
      </w:r>
    </w:p>
    <w:tbl>
      <w:tblPr>
        <w:tblStyle w:val="Tabellenraster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C63F2C" w:rsidRPr="00C63F2C" w:rsidTr="0036243A">
        <w:tc>
          <w:tcPr>
            <w:tcW w:w="9923" w:type="dxa"/>
          </w:tcPr>
          <w:p w:rsidR="00C63F2C" w:rsidRPr="00C63F2C" w:rsidRDefault="00C63F2C" w:rsidP="00BA1D9A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C63F2C">
              <w:rPr>
                <w:rFonts w:ascii="Calibri" w:hAnsi="Calibri" w:cs="Calibri"/>
                <w:sz w:val="22"/>
                <w:szCs w:val="22"/>
              </w:rPr>
              <w:t>___</w:t>
            </w:r>
          </w:p>
        </w:tc>
      </w:tr>
    </w:tbl>
    <w:p w:rsidR="00C63F2C" w:rsidRPr="00C63F2C" w:rsidRDefault="00C63F2C" w:rsidP="00C63F2C">
      <w:pPr>
        <w:autoSpaceDE w:val="0"/>
        <w:autoSpaceDN w:val="0"/>
        <w:adjustRightInd w:val="0"/>
        <w:spacing w:before="240" w:after="240" w:line="280" w:lineRule="atLeast"/>
        <w:rPr>
          <w:rFonts w:ascii="Calibri" w:hAnsi="Calibri" w:cs="Calibri"/>
          <w:sz w:val="22"/>
          <w:szCs w:val="22"/>
        </w:rPr>
      </w:pPr>
      <w:r w:rsidRPr="00C63F2C">
        <w:rPr>
          <w:rFonts w:ascii="Calibri" w:hAnsi="Calibri" w:cs="Calibri"/>
          <w:sz w:val="22"/>
          <w:szCs w:val="22"/>
        </w:rPr>
        <w:t>Nächste Zwischenevaluation:</w:t>
      </w:r>
    </w:p>
    <w:tbl>
      <w:tblPr>
        <w:tblStyle w:val="Tabellenraster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C63F2C" w:rsidRPr="00C63F2C" w:rsidTr="0036243A">
        <w:tc>
          <w:tcPr>
            <w:tcW w:w="9923" w:type="dxa"/>
          </w:tcPr>
          <w:p w:rsidR="00C63F2C" w:rsidRPr="00C63F2C" w:rsidRDefault="00C63F2C" w:rsidP="00BA1D9A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  <w:p w:rsidR="00C63F2C" w:rsidRPr="00C63F2C" w:rsidRDefault="00C63F2C" w:rsidP="00BA1D9A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C63F2C">
              <w:rPr>
                <w:rFonts w:ascii="Calibri" w:hAnsi="Calibri" w:cs="Calibri"/>
                <w:sz w:val="22"/>
                <w:szCs w:val="22"/>
              </w:rPr>
              <w:t>___</w:t>
            </w:r>
          </w:p>
        </w:tc>
      </w:tr>
    </w:tbl>
    <w:p w:rsidR="008E37E6" w:rsidRDefault="008E37E6" w:rsidP="00A506DC">
      <w:pPr>
        <w:pStyle w:val="MengensatzCalibri10pt14pt"/>
        <w:spacing w:before="240" w:after="240"/>
        <w:rPr>
          <w:rFonts w:asciiTheme="majorHAnsi" w:hAnsiTheme="majorHAnsi" w:cstheme="majorHAnsi"/>
          <w:sz w:val="22"/>
          <w:szCs w:val="22"/>
        </w:rPr>
      </w:pPr>
    </w:p>
    <w:tbl>
      <w:tblPr>
        <w:tblStyle w:val="Tabellenraster"/>
        <w:tblW w:w="9918" w:type="dxa"/>
        <w:shd w:val="pct10" w:color="auto" w:fill="auto"/>
        <w:tblLook w:val="04A0" w:firstRow="1" w:lastRow="0" w:firstColumn="1" w:lastColumn="0" w:noHBand="0" w:noVBand="1"/>
      </w:tblPr>
      <w:tblGrid>
        <w:gridCol w:w="1980"/>
        <w:gridCol w:w="7938"/>
      </w:tblGrid>
      <w:tr w:rsidR="00A506DC" w:rsidTr="0036243A">
        <w:tc>
          <w:tcPr>
            <w:tcW w:w="1980" w:type="dxa"/>
            <w:shd w:val="pct10" w:color="auto" w:fill="auto"/>
          </w:tcPr>
          <w:p w:rsidR="00A506DC" w:rsidRDefault="00A506DC" w:rsidP="006C6F5B">
            <w:pPr>
              <w:pStyle w:val="MengensatzCalibri10pt14pt"/>
              <w:rPr>
                <w:rFonts w:asciiTheme="majorHAnsi" w:hAnsiTheme="majorHAnsi" w:cstheme="majorHAnsi"/>
                <w:sz w:val="22"/>
                <w:szCs w:val="22"/>
              </w:rPr>
            </w:pPr>
            <w:r w:rsidRPr="006402A4">
              <w:rPr>
                <w:rFonts w:asciiTheme="majorHAnsi" w:hAnsiTheme="majorHAnsi" w:cstheme="majorHAnsi"/>
                <w:sz w:val="22"/>
                <w:szCs w:val="22"/>
              </w:rPr>
              <w:t>Nächste Schritte:</w:t>
            </w:r>
          </w:p>
        </w:tc>
        <w:tc>
          <w:tcPr>
            <w:tcW w:w="7938" w:type="dxa"/>
            <w:shd w:val="pct10" w:color="auto" w:fill="auto"/>
          </w:tcPr>
          <w:p w:rsidR="00524A62" w:rsidRPr="00524A62" w:rsidRDefault="00524A62" w:rsidP="00524A62">
            <w:pPr>
              <w:pStyle w:val="Listenabsatz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</w:rPr>
            </w:pPr>
            <w:r w:rsidRPr="00524A62">
              <w:rPr>
                <w:rFonts w:asciiTheme="majorHAnsi" w:hAnsiTheme="majorHAnsi" w:cstheme="majorHAnsi"/>
              </w:rPr>
              <w:t>Vereinbaren Sie künftige Zwischenevaluationstermine</w:t>
            </w:r>
            <w:r>
              <w:rPr>
                <w:rFonts w:asciiTheme="majorHAnsi" w:hAnsiTheme="majorHAnsi" w:cstheme="majorHAnsi"/>
              </w:rPr>
              <w:t>.</w:t>
            </w:r>
          </w:p>
          <w:p w:rsidR="00524A62" w:rsidRPr="00A506DC" w:rsidRDefault="00524A62" w:rsidP="00524A62">
            <w:pPr>
              <w:pStyle w:val="Listenabsatz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</w:rPr>
            </w:pPr>
            <w:r w:rsidRPr="00524A62">
              <w:rPr>
                <w:rFonts w:asciiTheme="majorHAnsi" w:hAnsiTheme="majorHAnsi" w:cstheme="majorHAnsi"/>
              </w:rPr>
              <w:t>Wenn Ihr Projekt allmählich zu Ende geht, vereinbaren Sie das Vorgehen zur Schlussevaluation des Projekts. Eine Schlussevaluation hilft Ihnen, neu gewonnen Erkenntnisse und neu entwickeltes Wissen nachhaltig zu verankern</w:t>
            </w:r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:rsidR="00A506DC" w:rsidRPr="006402A4" w:rsidRDefault="00A506DC" w:rsidP="006C6F5B">
      <w:pPr>
        <w:pStyle w:val="MengensatzCalibri10pt14pt"/>
        <w:rPr>
          <w:rFonts w:asciiTheme="majorHAnsi" w:hAnsiTheme="majorHAnsi" w:cstheme="majorHAnsi"/>
          <w:sz w:val="22"/>
          <w:szCs w:val="22"/>
        </w:rPr>
      </w:pPr>
    </w:p>
    <w:sectPr w:rsidR="00A506DC" w:rsidRPr="006402A4" w:rsidSect="006C6F5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20" w:code="9"/>
      <w:pgMar w:top="1377" w:right="991" w:bottom="1134" w:left="1134" w:header="1348" w:footer="5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0AFB" w:rsidRDefault="00D30AFB">
      <w:pPr>
        <w:spacing w:line="240" w:lineRule="auto"/>
      </w:pPr>
      <w:r>
        <w:separator/>
      </w:r>
    </w:p>
  </w:endnote>
  <w:endnote w:type="continuationSeparator" w:id="0">
    <w:p w:rsidR="00D30AFB" w:rsidRDefault="00D30A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Genev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7939" w:rsidRDefault="0006793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3FA2" w:rsidRPr="007756C4" w:rsidRDefault="00A506DC" w:rsidP="006C6F5B">
    <w:pPr>
      <w:pStyle w:val="Fuzeile"/>
      <w:tabs>
        <w:tab w:val="left" w:pos="2694"/>
      </w:tabs>
    </w:pPr>
    <w:r>
      <w:t>8. März 2020</w:t>
    </w:r>
    <w:r w:rsidR="00E30F52" w:rsidRPr="007756C4">
      <w:t xml:space="preserve">   </w:t>
    </w:r>
    <w:r w:rsidR="006C6F5B">
      <w:t xml:space="preserve">© </w:t>
    </w:r>
    <w:r w:rsidR="00234BE1">
      <w:t xml:space="preserve">Schaltegger Brüderlin &amp; PartnerInnen GmbH   </w:t>
    </w:r>
    <w:r w:rsidR="00DD3FA2" w:rsidRPr="007756C4">
      <w:t>sbp-beratung.ch</w:t>
    </w:r>
    <w:r w:rsidR="00234BE1">
      <w:t xml:space="preserve">   </w:t>
    </w:r>
    <w:r w:rsidR="00234BE1" w:rsidRPr="00234BE1">
      <w:fldChar w:fldCharType="begin"/>
    </w:r>
    <w:r w:rsidR="00234BE1" w:rsidRPr="00234BE1">
      <w:instrText xml:space="preserve"> FILENAME </w:instrText>
    </w:r>
    <w:r w:rsidR="00234BE1" w:rsidRPr="00234BE1">
      <w:fldChar w:fldCharType="separate"/>
    </w:r>
    <w:r w:rsidR="00C63F2C">
      <w:t>Zwischenevaluation_Beratung.docx</w:t>
    </w:r>
    <w:r w:rsidR="00234BE1" w:rsidRPr="00234BE1">
      <w:fldChar w:fldCharType="end"/>
    </w:r>
    <w:r w:rsidR="006C6F5B" w:rsidRPr="006C6F5B">
      <w:t xml:space="preserve"> </w:t>
    </w:r>
    <w:r w:rsidR="006C6F5B">
      <w:t xml:space="preserve">  </w:t>
    </w:r>
    <w:r w:rsidR="006C6F5B" w:rsidRPr="00083EAD">
      <w:t xml:space="preserve">Seite </w:t>
    </w:r>
    <w:r w:rsidR="006C6F5B" w:rsidRPr="00083EAD">
      <w:fldChar w:fldCharType="begin"/>
    </w:r>
    <w:r w:rsidR="006C6F5B" w:rsidRPr="00083EAD">
      <w:instrText xml:space="preserve"> PAGE </w:instrText>
    </w:r>
    <w:r w:rsidR="006C6F5B" w:rsidRPr="00083EAD">
      <w:fldChar w:fldCharType="separate"/>
    </w:r>
    <w:r w:rsidR="006C6F5B">
      <w:t>1</w:t>
    </w:r>
    <w:r w:rsidR="006C6F5B" w:rsidRPr="00083EAD">
      <w:fldChar w:fldCharType="end"/>
    </w:r>
    <w:r w:rsidR="006C6F5B" w:rsidRPr="00083EAD">
      <w:t xml:space="preserve"> von </w:t>
    </w:r>
    <w:r w:rsidR="006C6F5B" w:rsidRPr="00083EAD">
      <w:fldChar w:fldCharType="begin"/>
    </w:r>
    <w:r w:rsidR="006C6F5B" w:rsidRPr="00083EAD">
      <w:instrText xml:space="preserve"> NUMPAGES </w:instrText>
    </w:r>
    <w:r w:rsidR="006C6F5B" w:rsidRPr="00083EAD">
      <w:fldChar w:fldCharType="separate"/>
    </w:r>
    <w:r w:rsidR="006C6F5B">
      <w:t>1</w:t>
    </w:r>
    <w:r w:rsidR="006C6F5B" w:rsidRPr="00083EAD">
      <w:fldChar w:fldCharType="end"/>
    </w:r>
    <w:r w:rsidR="006C6F5B">
      <w:t xml:space="preserve">   </w:t>
    </w:r>
  </w:p>
  <w:p w:rsidR="00DD3FA2" w:rsidRDefault="00DD3FA2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4BE1" w:rsidRDefault="006C6F5B" w:rsidP="00234BE1">
    <w:pPr>
      <w:pStyle w:val="Fuzeile"/>
    </w:pPr>
    <w:r>
      <w:t xml:space="preserve">© </w:t>
    </w:r>
    <w:r w:rsidR="00234BE1">
      <w:t xml:space="preserve">Schaltegger Brüderlin &amp; PartnerInnen GmbH   Zielstrasse 15   CH-8400 Winterthur   </w:t>
    </w:r>
    <w:r w:rsidR="00234BE1" w:rsidRPr="007756C4">
      <w:t>sbp-beratung.ch</w:t>
    </w:r>
    <w:r w:rsidR="00234BE1">
      <w:t xml:space="preserve">   </w:t>
    </w:r>
  </w:p>
  <w:p w:rsidR="00234BE1" w:rsidRDefault="00234BE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0AFB" w:rsidRDefault="00D30AFB">
      <w:pPr>
        <w:spacing w:line="240" w:lineRule="auto"/>
      </w:pPr>
      <w:r>
        <w:separator/>
      </w:r>
    </w:p>
  </w:footnote>
  <w:footnote w:type="continuationSeparator" w:id="0">
    <w:p w:rsidR="00D30AFB" w:rsidRDefault="00D30AFB">
      <w:pPr>
        <w:spacing w:line="240" w:lineRule="auto"/>
      </w:pPr>
      <w:r>
        <w:continuationSeparator/>
      </w:r>
    </w:p>
  </w:footnote>
  <w:footnote w:id="1">
    <w:p w:rsidR="008E37E6" w:rsidRPr="00A506DC" w:rsidRDefault="008E37E6" w:rsidP="00A506DC">
      <w:pPr>
        <w:pStyle w:val="Funotentext"/>
        <w:rPr>
          <w:rFonts w:asciiTheme="majorHAnsi" w:hAnsiTheme="majorHAnsi" w:cstheme="majorHAnsi"/>
          <w:sz w:val="16"/>
          <w:szCs w:val="16"/>
        </w:rPr>
      </w:pPr>
      <w:r w:rsidRPr="00A506DC">
        <w:rPr>
          <w:rStyle w:val="Funotenzeichen"/>
          <w:rFonts w:asciiTheme="majorHAnsi" w:hAnsiTheme="majorHAnsi" w:cstheme="majorHAnsi"/>
          <w:sz w:val="16"/>
          <w:szCs w:val="16"/>
        </w:rPr>
        <w:footnoteRef/>
      </w:r>
      <w:r w:rsidRPr="00A506DC">
        <w:rPr>
          <w:rFonts w:asciiTheme="majorHAnsi" w:hAnsiTheme="majorHAnsi" w:cstheme="majorHAnsi"/>
          <w:sz w:val="16"/>
          <w:szCs w:val="16"/>
        </w:rPr>
        <w:t xml:space="preserve"> Sensu: </w:t>
      </w:r>
      <w:r w:rsidRPr="00A506DC">
        <w:rPr>
          <w:rFonts w:asciiTheme="majorHAnsi" w:hAnsiTheme="majorHAnsi" w:cstheme="majorHAnsi"/>
          <w:noProof/>
          <w:sz w:val="16"/>
          <w:szCs w:val="16"/>
        </w:rPr>
        <w:t xml:space="preserve">Mohe, Michael. (2003). </w:t>
      </w:r>
      <w:r w:rsidRPr="00A506DC">
        <w:rPr>
          <w:rFonts w:asciiTheme="majorHAnsi" w:hAnsiTheme="majorHAnsi" w:cstheme="majorHAnsi"/>
          <w:i/>
          <w:noProof/>
          <w:sz w:val="16"/>
          <w:szCs w:val="16"/>
        </w:rPr>
        <w:t>Klientenprofessionalisierung. Strategien und Perspektiven eines professionellen Umgangs mit Unternehmensberatung.</w:t>
      </w:r>
      <w:r w:rsidRPr="00A506DC">
        <w:rPr>
          <w:rFonts w:asciiTheme="majorHAnsi" w:hAnsiTheme="majorHAnsi" w:cstheme="majorHAnsi"/>
          <w:noProof/>
          <w:sz w:val="16"/>
          <w:szCs w:val="16"/>
        </w:rPr>
        <w:t xml:space="preserve"> Theorie der Unternehmung. Band 18. Marburg: Metropolis-Verlag</w:t>
      </w:r>
      <w:r w:rsidR="00A506DC" w:rsidRPr="00A506DC">
        <w:rPr>
          <w:rFonts w:asciiTheme="majorHAnsi" w:hAnsiTheme="majorHAnsi" w:cstheme="majorHAnsi"/>
          <w:sz w:val="16"/>
          <w:szCs w:val="16"/>
        </w:rPr>
        <w:t xml:space="preserve"> und Berufsverband für Coaching, Supervision und Organisationsberatung (www.bso.ch)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7939" w:rsidRDefault="00D30AFB">
    <w:pPr>
      <w:pStyle w:val="Kopfzeile"/>
    </w:pPr>
    <w:r>
      <w:pict w14:anchorId="7954E79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94671" o:spid="_x0000_s2051" type="#_x0000_t136" alt="" style="position:absolute;margin-left:0;margin-top:0;width:551.25pt;height:137.8pt;rotation:315;z-index:-25164492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alibri&quot;;font-size:1pt" string="Tempalt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3FA2" w:rsidRDefault="00D30AFB" w:rsidP="006C6F5B">
    <w:pPr>
      <w:pStyle w:val="Kopfzeile"/>
    </w:pPr>
    <w:r>
      <w:pict w14:anchorId="07B696A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94672" o:spid="_x0000_s2050" type="#_x0000_t136" alt="" style="position:absolute;margin-left:0;margin-top:0;width:551.25pt;height:137.8pt;rotation:315;z-index:-25164083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alibri&quot;;font-size:1pt" string="Tempalte"/>
        </v:shape>
      </w:pict>
    </w:r>
    <w:r w:rsidR="006C6F5B">
      <w:rPr>
        <w:lang w:val="de-CH" w:eastAsia="de-CH"/>
      </w:rPr>
      <w:drawing>
        <wp:anchor distT="0" distB="0" distL="114300" distR="114300" simplePos="0" relativeHeight="251663360" behindDoc="1" locked="1" layoutInCell="1" allowOverlap="1" wp14:anchorId="46584FCD" wp14:editId="44FA41B7">
          <wp:simplePos x="0" y="0"/>
          <wp:positionH relativeFrom="page">
            <wp:posOffset>727710</wp:posOffset>
          </wp:positionH>
          <wp:positionV relativeFrom="page">
            <wp:posOffset>368300</wp:posOffset>
          </wp:positionV>
          <wp:extent cx="1233805" cy="426085"/>
          <wp:effectExtent l="0" t="0" r="0" b="5715"/>
          <wp:wrapNone/>
          <wp:docPr id="4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aching_Zeilen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3805" cy="42608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3FA2">
      <w:rPr>
        <w:lang w:val="de-CH" w:eastAsia="de-CH"/>
      </w:rPr>
      <w:drawing>
        <wp:anchor distT="0" distB="0" distL="114300" distR="114300" simplePos="0" relativeHeight="251661312" behindDoc="1" locked="1" layoutInCell="1" allowOverlap="1" wp14:anchorId="036757FA" wp14:editId="2EA6C094">
          <wp:simplePos x="0" y="0"/>
          <wp:positionH relativeFrom="page">
            <wp:posOffset>6084570</wp:posOffset>
          </wp:positionH>
          <wp:positionV relativeFrom="page">
            <wp:posOffset>327660</wp:posOffset>
          </wp:positionV>
          <wp:extent cx="990000" cy="459836"/>
          <wp:effectExtent l="0" t="0" r="635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BP_Logo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000" cy="4598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1E11" w:rsidRDefault="00D30AFB" w:rsidP="00D875E5">
    <w:pPr>
      <w:pStyle w:val="BriefabsendermitLinie"/>
    </w:pPr>
    <w:r>
      <w:pict w14:anchorId="3A3B7C7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94670" o:spid="_x0000_s2049" type="#_x0000_t136" alt="" style="position:absolute;margin-left:0;margin-top:0;width:551.25pt;height:137.8pt;rotation:315;z-index:-251649024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alibri&quot;;font-size:1pt" string="Tempalte"/>
        </v:shape>
      </w:pict>
    </w:r>
    <w:r w:rsidR="00DD3FA2">
      <w:rPr>
        <w:lang w:val="de-CH" w:eastAsia="de-CH"/>
      </w:rPr>
      <w:drawing>
        <wp:anchor distT="0" distB="0" distL="114300" distR="114300" simplePos="0" relativeHeight="251660288" behindDoc="1" locked="1" layoutInCell="1" allowOverlap="1" wp14:anchorId="4E36AE6E" wp14:editId="22CE8270">
          <wp:simplePos x="0" y="0"/>
          <wp:positionH relativeFrom="page">
            <wp:posOffset>714375</wp:posOffset>
          </wp:positionH>
          <wp:positionV relativeFrom="page">
            <wp:posOffset>426085</wp:posOffset>
          </wp:positionV>
          <wp:extent cx="1233805" cy="426085"/>
          <wp:effectExtent l="0" t="0" r="0" b="5715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aching_Zeilen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3805" cy="42608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3FA2">
      <w:rPr>
        <w:lang w:val="de-CH" w:eastAsia="de-CH"/>
      </w:rPr>
      <w:drawing>
        <wp:anchor distT="0" distB="0" distL="114300" distR="114300" simplePos="0" relativeHeight="251659264" behindDoc="1" locked="1" layoutInCell="1" allowOverlap="1" wp14:anchorId="676EB94F" wp14:editId="1DC7F580">
          <wp:simplePos x="0" y="0"/>
          <wp:positionH relativeFrom="page">
            <wp:posOffset>6084570</wp:posOffset>
          </wp:positionH>
          <wp:positionV relativeFrom="page">
            <wp:posOffset>327660</wp:posOffset>
          </wp:positionV>
          <wp:extent cx="1115060" cy="518160"/>
          <wp:effectExtent l="0" t="0" r="2540" b="0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BP_Logo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5060" cy="51816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149E48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1FE561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7AA56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06DA535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1DCE4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2EC6C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BCBC04F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474FD6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ECE713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7A636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3CC7A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A2F5B66"/>
    <w:multiLevelType w:val="hybridMultilevel"/>
    <w:tmpl w:val="36A270B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D6044E2"/>
    <w:multiLevelType w:val="hybridMultilevel"/>
    <w:tmpl w:val="BF1E809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C542CF"/>
    <w:multiLevelType w:val="hybridMultilevel"/>
    <w:tmpl w:val="9F8EB7A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79754F7"/>
    <w:multiLevelType w:val="hybridMultilevel"/>
    <w:tmpl w:val="823CAE4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7320A98"/>
    <w:multiLevelType w:val="hybridMultilevel"/>
    <w:tmpl w:val="2662F9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BB14D5"/>
    <w:multiLevelType w:val="hybridMultilevel"/>
    <w:tmpl w:val="C876CC1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4"/>
  </w:num>
  <w:num w:numId="13">
    <w:abstractNumId w:val="13"/>
  </w:num>
  <w:num w:numId="14">
    <w:abstractNumId w:val="16"/>
  </w:num>
  <w:num w:numId="15">
    <w:abstractNumId w:val="11"/>
  </w:num>
  <w:num w:numId="16">
    <w:abstractNumId w:val="12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autoHyphenation/>
  <w:hyphenationZone w:val="6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7E6"/>
    <w:rsid w:val="0005685F"/>
    <w:rsid w:val="00061F88"/>
    <w:rsid w:val="00067939"/>
    <w:rsid w:val="00083EAD"/>
    <w:rsid w:val="000C3526"/>
    <w:rsid w:val="000D2AE3"/>
    <w:rsid w:val="000D7ACF"/>
    <w:rsid w:val="000E6358"/>
    <w:rsid w:val="0018412D"/>
    <w:rsid w:val="00234BE1"/>
    <w:rsid w:val="00273793"/>
    <w:rsid w:val="002D37F0"/>
    <w:rsid w:val="00353FB7"/>
    <w:rsid w:val="0036243A"/>
    <w:rsid w:val="00376B95"/>
    <w:rsid w:val="003801B7"/>
    <w:rsid w:val="003B3164"/>
    <w:rsid w:val="003C0DC0"/>
    <w:rsid w:val="00420317"/>
    <w:rsid w:val="00471E11"/>
    <w:rsid w:val="00496B8F"/>
    <w:rsid w:val="004A6FE7"/>
    <w:rsid w:val="004C6F6B"/>
    <w:rsid w:val="004F11C8"/>
    <w:rsid w:val="00524A62"/>
    <w:rsid w:val="00542996"/>
    <w:rsid w:val="005753D9"/>
    <w:rsid w:val="006259B0"/>
    <w:rsid w:val="00631BF2"/>
    <w:rsid w:val="00631C7D"/>
    <w:rsid w:val="006402A4"/>
    <w:rsid w:val="00665A8B"/>
    <w:rsid w:val="006C6F5B"/>
    <w:rsid w:val="006E4B6E"/>
    <w:rsid w:val="007535C9"/>
    <w:rsid w:val="007756C4"/>
    <w:rsid w:val="007A17E3"/>
    <w:rsid w:val="008267AA"/>
    <w:rsid w:val="008760A4"/>
    <w:rsid w:val="008A5982"/>
    <w:rsid w:val="008B6C5F"/>
    <w:rsid w:val="008E37E6"/>
    <w:rsid w:val="00902CC3"/>
    <w:rsid w:val="00907AB8"/>
    <w:rsid w:val="00A506DC"/>
    <w:rsid w:val="00AB4882"/>
    <w:rsid w:val="00AB6370"/>
    <w:rsid w:val="00B75CFC"/>
    <w:rsid w:val="00BE2118"/>
    <w:rsid w:val="00C03FB9"/>
    <w:rsid w:val="00C1532D"/>
    <w:rsid w:val="00C21765"/>
    <w:rsid w:val="00C63F2C"/>
    <w:rsid w:val="00C6636C"/>
    <w:rsid w:val="00CB4894"/>
    <w:rsid w:val="00D01435"/>
    <w:rsid w:val="00D30AFB"/>
    <w:rsid w:val="00D310A8"/>
    <w:rsid w:val="00D31BBB"/>
    <w:rsid w:val="00D33DC4"/>
    <w:rsid w:val="00D434E7"/>
    <w:rsid w:val="00D619B9"/>
    <w:rsid w:val="00D875E5"/>
    <w:rsid w:val="00DC4EB7"/>
    <w:rsid w:val="00DD3FA2"/>
    <w:rsid w:val="00DE2188"/>
    <w:rsid w:val="00E06EAC"/>
    <w:rsid w:val="00E30F52"/>
    <w:rsid w:val="00E83C53"/>
    <w:rsid w:val="00E9311B"/>
    <w:rsid w:val="00F5386C"/>
    <w:rsid w:val="00FA0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;"/>
  <w14:docId w14:val="5866701C"/>
  <w14:defaultImageDpi w14:val="300"/>
  <w15:docId w15:val="{B39EF63C-01AE-464A-9A38-A8342CA53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8E37E6"/>
    <w:pPr>
      <w:spacing w:line="280" w:lineRule="exact"/>
    </w:pPr>
    <w:rPr>
      <w:rFonts w:asciiTheme="majorHAnsi" w:hAnsiTheme="majorHAnsi"/>
      <w:noProof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outlineLvl w:val="0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MengensatzCalibri10pt14pt"/>
    <w:rsid w:val="00234BE1"/>
    <w:pPr>
      <w:tabs>
        <w:tab w:val="center" w:pos="4536"/>
        <w:tab w:val="right" w:pos="9072"/>
      </w:tabs>
    </w:pPr>
    <w:rPr>
      <w:sz w:val="14"/>
    </w:rPr>
  </w:style>
  <w:style w:type="paragraph" w:styleId="Dokumentstruktur">
    <w:name w:val="Document Map"/>
    <w:basedOn w:val="Standard"/>
    <w:pPr>
      <w:shd w:val="clear" w:color="auto" w:fill="000080"/>
    </w:pPr>
    <w:rPr>
      <w:rFonts w:ascii="Geneva" w:hAnsi="Geneva"/>
    </w:rPr>
  </w:style>
  <w:style w:type="paragraph" w:customStyle="1" w:styleId="MengensatzCalibri10pt14pt">
    <w:name w:val="Mengensatz Calibri 10 pt / 14 pt"/>
    <w:qFormat/>
    <w:rsid w:val="00902CC3"/>
    <w:pPr>
      <w:spacing w:line="280" w:lineRule="exact"/>
    </w:pPr>
    <w:rPr>
      <w:rFonts w:ascii="Calibri" w:hAnsi="Calibri"/>
      <w:noProof/>
      <w:lang w:val="de-DE"/>
    </w:rPr>
  </w:style>
  <w:style w:type="character" w:customStyle="1" w:styleId="Calibrifett">
    <w:name w:val="Calibri fett"/>
    <w:aliases w:val="10 pt"/>
    <w:basedOn w:val="Absatz-Standardschriftart"/>
    <w:qFormat/>
    <w:rsid w:val="00F5386C"/>
    <w:rPr>
      <w:rFonts w:asciiTheme="majorHAnsi" w:hAnsiTheme="majorHAnsi"/>
      <w:b/>
      <w:bCs/>
      <w:color w:val="auto"/>
      <w:spacing w:val="4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2AE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2AE3"/>
    <w:rPr>
      <w:rFonts w:ascii="Lucida Grande" w:hAnsi="Lucida Grande" w:cs="Lucida Grande"/>
      <w:noProof/>
      <w:spacing w:val="4"/>
      <w:sz w:val="18"/>
      <w:szCs w:val="18"/>
      <w:lang w:val="de-DE"/>
    </w:rPr>
  </w:style>
  <w:style w:type="paragraph" w:customStyle="1" w:styleId="BriefabsendermitLinie">
    <w:name w:val="Briefabsender mit Linie"/>
    <w:basedOn w:val="MengensatzCalibri10pt14pt"/>
    <w:qFormat/>
    <w:rsid w:val="00F5386C"/>
    <w:rPr>
      <w:sz w:val="14"/>
      <w:szCs w:val="14"/>
      <w:u w:val="single"/>
    </w:rPr>
  </w:style>
  <w:style w:type="paragraph" w:customStyle="1" w:styleId="Brieftitel">
    <w:name w:val="Brieftitel"/>
    <w:basedOn w:val="Standard"/>
    <w:rsid w:val="00DE2188"/>
    <w:pPr>
      <w:widowControl w:val="0"/>
    </w:pPr>
    <w:rPr>
      <w:rFonts w:ascii="Calibri" w:hAnsi="Calibri"/>
      <w:b/>
      <w:bCs/>
      <w:noProof w:val="0"/>
      <w:sz w:val="22"/>
      <w:szCs w:val="18"/>
      <w:lang w:val="de-CH"/>
    </w:rPr>
  </w:style>
  <w:style w:type="paragraph" w:customStyle="1" w:styleId="EinfAbs">
    <w:name w:val="[Einf. Abs.]"/>
    <w:basedOn w:val="Standard"/>
    <w:uiPriority w:val="99"/>
    <w:rsid w:val="007756C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noProof w:val="0"/>
      <w:color w:val="000000"/>
      <w:sz w:val="24"/>
      <w:szCs w:val="24"/>
    </w:rPr>
  </w:style>
  <w:style w:type="character" w:styleId="Seitenzahl">
    <w:name w:val="page number"/>
    <w:basedOn w:val="Absatz-Standardschriftart"/>
    <w:uiPriority w:val="99"/>
    <w:semiHidden/>
    <w:unhideWhenUsed/>
    <w:rsid w:val="003C0DC0"/>
  </w:style>
  <w:style w:type="paragraph" w:customStyle="1" w:styleId="AdressblockCalibri10pt13pt">
    <w:name w:val="Adressblock Calibri 10 pt / 13 pt"/>
    <w:basedOn w:val="MengensatzCalibri10pt14pt"/>
    <w:qFormat/>
    <w:rsid w:val="00061F88"/>
    <w:pPr>
      <w:spacing w:line="260" w:lineRule="exact"/>
    </w:pPr>
  </w:style>
  <w:style w:type="character" w:styleId="Funotenzeichen">
    <w:name w:val="footnote reference"/>
    <w:basedOn w:val="Absatz-Standardschriftart"/>
    <w:uiPriority w:val="99"/>
    <w:semiHidden/>
    <w:unhideWhenUsed/>
    <w:rsid w:val="008E37E6"/>
    <w:rPr>
      <w:vertAlign w:val="superscript"/>
    </w:rPr>
  </w:style>
  <w:style w:type="table" w:styleId="Tabellenraster">
    <w:name w:val="Table Grid"/>
    <w:basedOn w:val="NormaleTabelle"/>
    <w:uiPriority w:val="59"/>
    <w:rsid w:val="008E37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E37E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noProof w:val="0"/>
      <w:sz w:val="22"/>
      <w:szCs w:val="22"/>
      <w:lang w:val="de-CH" w:eastAsia="en-US"/>
    </w:rPr>
  </w:style>
  <w:style w:type="paragraph" w:styleId="Funotentext">
    <w:name w:val="footnote text"/>
    <w:basedOn w:val="Standard"/>
    <w:link w:val="FunotentextZchn"/>
    <w:uiPriority w:val="99"/>
    <w:unhideWhenUsed/>
    <w:rsid w:val="00A506DC"/>
    <w:pPr>
      <w:spacing w:line="240" w:lineRule="auto"/>
    </w:pPr>
    <w:rPr>
      <w:rFonts w:ascii="Times New Roman" w:hAnsi="Times New Roman"/>
      <w:noProof w:val="0"/>
      <w:lang w:val="de-CH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506DC"/>
  </w:style>
  <w:style w:type="character" w:customStyle="1" w:styleId="berschrift1Zchn">
    <w:name w:val="Überschrift 1 Zchn"/>
    <w:basedOn w:val="Absatz-Standardschriftart"/>
    <w:link w:val="berschrift1"/>
    <w:uiPriority w:val="9"/>
    <w:rsid w:val="00524A62"/>
    <w:rPr>
      <w:rFonts w:asciiTheme="majorHAnsi" w:hAnsiTheme="majorHAnsi"/>
      <w:b/>
      <w:noProof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ti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olf/Library/Group%20Containers/UBF8T346G9.Office/User%20Content.localized/Templates.localized/SB&amp;P_A4H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SB&amp;P_A4H.dotx</Template>
  <TotalTime>0</TotalTime>
  <Pages>2</Pages>
  <Words>180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Beratungsprozesse gestalten: Tools</vt:lpstr>
    </vt:vector>
  </TitlesOfParts>
  <Manager/>
  <Company>Schaltegger Brüderlin &amp; PartnerInnen GmbH, CH-8400 Winterthur</Company>
  <LinksUpToDate>false</LinksUpToDate>
  <CharactersWithSpaces>1318</CharactersWithSpaces>
  <SharedDoc>false</SharedDoc>
  <HyperlinkBase/>
  <HLinks>
    <vt:vector size="12" baseType="variant">
      <vt:variant>
        <vt:i4>6553682</vt:i4>
      </vt:variant>
      <vt:variant>
        <vt:i4>-1</vt:i4>
      </vt:variant>
      <vt:variant>
        <vt:i4>2069</vt:i4>
      </vt:variant>
      <vt:variant>
        <vt:i4>1</vt:i4>
      </vt:variant>
      <vt:variant>
        <vt:lpwstr>Brief_160518_ cmyk-1G</vt:lpwstr>
      </vt:variant>
      <vt:variant>
        <vt:lpwstr/>
      </vt:variant>
      <vt:variant>
        <vt:i4>6750290</vt:i4>
      </vt:variant>
      <vt:variant>
        <vt:i4>-1</vt:i4>
      </vt:variant>
      <vt:variant>
        <vt:i4>2070</vt:i4>
      </vt:variant>
      <vt:variant>
        <vt:i4>1</vt:i4>
      </vt:variant>
      <vt:variant>
        <vt:lpwstr>Brief_160518_ cmyk-2G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Beratungsprozesse gestalten: Tools</dc:title>
  <dc:subject>Zwischenevaluation in Beratungsprojekten</dc:subject>
  <dc:creator>Rolf Brüderlin</dc:creator>
  <cp:keywords/>
  <dc:description/>
  <cp:lastModifiedBy>Brüderlin Rolf</cp:lastModifiedBy>
  <cp:revision>3</cp:revision>
  <cp:lastPrinted>2020-03-08T16:14:00Z</cp:lastPrinted>
  <dcterms:created xsi:type="dcterms:W3CDTF">2020-03-09T06:17:00Z</dcterms:created>
  <dcterms:modified xsi:type="dcterms:W3CDTF">2020-03-09T06:21:00Z</dcterms:modified>
  <cp:category/>
</cp:coreProperties>
</file>